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0C" w:rsidRDefault="00905A0C" w:rsidP="00905A0C">
      <w:r>
        <w:t>[fusion_builder_container hundred_percent="yes" hundred_percent_height="no" hundred_percent_height_scroll="no" hundred_percent_height_center_content="yes" equal_height_columns="no" menu_anchor="" hide_on_mobile="small-visibility,medium-visibility,large-visibility" status="published" publish_date="" class="" id="" background_color="" background_image="" background_position="center center" background_repeat="no-repeat" fade="no" background_parallax="none" enable_mobile="no" parallax_speed="" video_mp4="" video_webm="" video_ogv="" video_url="" video_aspect_ratio="" video_loop="yes" video_mute="yes" video_preview_image="" border_size="" border_color="" border_style="solid" margin_top="" margin_bottom="" padding_top="" padding_right="7%" padding_bottom="" padding_left="7%"][fusion_builder_row][fusion_builder_column type="1_1" layout="1_1" spacing="yes" center_content="no" link="" target="_self" min_height="" hide_on_mobile="no" class="" id="" background_image_id="" background_color="" background_image="" background_position="left top" undefined="" background_repeat="no-repeat" hover_type="none" border_size="0" border_color="" border_style="solid" border_position="all" border_radius_top_left="" border_radius_top_right="" border_radius_bottom_left="" border_radius_bottom_right="" box_shadow="no" box_shadow_vertical="" box_shadow_horizontal="" box_shadow_blur="" box_shadow_spread="" box_shadow_color="" box_shadow_style="" padding_top="30px" padding_right="0px" padding_bottom="0px" padding_left="0px" margin_top="0px" margin_bottom="0px" animation_type="" animation_direction="down" animation_speed="0.1" animation_offset="" last="no"][fusion_imageframe image_id="4951|full" max_width="" style_type="none" blur="" stylecolor="" hover_type="none" bordersize="0px" bordercolor="" borderradius="0" align="center" lightbox="no" gallery_id="" lightbox_image="" lightbox_image_id="" alt="Reale Mutua Bari Cavour" link="" linktarget="_self" hide_on_mobile="no" animation_type="" animation_direction="down" animation_speed="0.1" animation_offset="" filter_hue="0" filter_saturation="100" filter_brightness="100" filter_contrast="100" filter_invert="0" filter_sepia="0" filter_opacity="100" filter_blur="0" filter_hue_hover="0" filter_saturation_hover="100" filter_brightness_hover="100" filter_contrast_hover="100" filter_invert_hover="0" filter_sepia_hover="0" filter_opacity_hover="100" filter_blur_hover="0" class="" id=""]http://www.nardilliassicura.it/wp-content/uploads/2020/04/realmente-in-salute-top-ev.jpg[/fusion_imageframe][fusion_text columns="" column_min_width="" column_spacing="" rule_style="default" rule_size="" rule_color="" hide_on_mobile="small-visibility,medium-visibility,large-visibility" class="" id="" animation_type="" animation_direction="left" animation_speed="0.3" animation_offset=""]</w:t>
      </w:r>
    </w:p>
    <w:p w:rsidR="00905A0C" w:rsidRDefault="00905A0C" w:rsidP="00905A0C">
      <w:r>
        <w:t>&lt;h4 style="text-align: left;"&gt;&lt;img class="size-full wp-image-5261 alignnone" style="display: inline-block; vertical-align: middle;" src="http://www.nardilliassicura.it/wp-content/uploads/2020/04/heart-icon.png" alt="" width="60" /&gt;  &lt;span style="display: inline-block; vertical-align: middle; font-size: 42px; margin-left: 15px; font-weight: 600; color: #0053a0;"&gt;RealmenteInSalute  &lt;/span&gt;&lt;img class="size-full wp-image-5261 alignnone" style="display: inline-block; vertical-align: middle;" src="http://www.nardilliassicura.it/wp-content/uploads/2020/04/pop-icon.png" alt="" width="90" /&gt;</w:t>
      </w:r>
    </w:p>
    <w:p w:rsidR="00905A0C" w:rsidRDefault="00905A0C" w:rsidP="00905A0C">
      <w:r>
        <w:t>&lt;span style="text-align: left; font-size: 34px;"&gt;&lt;span style="font-weight: 300; color: #0053a0;"&gt;PRENDITI CURA DELLA TUA SALUTE,</w:t>
      </w:r>
    </w:p>
    <w:p w:rsidR="00905A0C" w:rsidRDefault="00905A0C" w:rsidP="00905A0C">
      <w:r>
        <w:t>AD UN PREZZO POP!&lt;/span&gt;&lt;/span&gt;&lt;/h4&gt;</w:t>
      </w:r>
    </w:p>
    <w:p w:rsidR="00905A0C" w:rsidRDefault="00905A0C" w:rsidP="00905A0C">
      <w:r>
        <w:t>[/fusion_text][fusion_text columns="" column_min_width="" column_spacing="" rule_style="default" rule_size="" rule_color="" hide_on_mobile="small-visibility,medium-visibility,large-visibility" class="" id="" animation_type="" animation_direction="left" animation_speed="0.3" animation_offset=""]</w:t>
      </w:r>
    </w:p>
    <w:p w:rsidR="00905A0C" w:rsidRDefault="00905A0C" w:rsidP="00905A0C">
      <w:r>
        <w:t>&lt;p style="line-height: 22px;"&gt;Gentile Socio,</w:t>
      </w:r>
    </w:p>
    <w:p w:rsidR="00905A0C" w:rsidRDefault="00905A0C" w:rsidP="00905A0C">
      <w:r>
        <w:t>vuoi prenderti cura della tua salute con una soluzione semplice e conveniente?&lt;/p&gt;</w:t>
      </w:r>
    </w:p>
    <w:p w:rsidR="00905A0C" w:rsidRDefault="00905A0C" w:rsidP="00905A0C">
      <w:r>
        <w:t>[/fusion_text][fusion_text columns="" column_min_width="" column_spacing="" rule_style="default" rule_size="" rule_color="" hide_on_mobile="small-visibility,medium-visibility,large-visibility" class="" id="" animation_type="" animation_direction="left" animation_speed="0.3" animation_offset=""]</w:t>
      </w:r>
    </w:p>
    <w:p w:rsidR="00905A0C" w:rsidRDefault="00905A0C" w:rsidP="00905A0C">
      <w:r>
        <w:t>&lt;h3 style="font-size: 25px;"&gt;&lt;span style="color: #0053a0;"&gt;&lt;strong&gt;RealmenteInSalute POP.&lt;/strong&gt;&lt;/span&gt;</w:t>
      </w:r>
    </w:p>
    <w:p w:rsidR="00905A0C" w:rsidRDefault="00905A0C" w:rsidP="00905A0C">
      <w:r>
        <w:lastRenderedPageBreak/>
        <w:t>&lt;span style="color: #f0b400;"&gt;&lt;strong&gt;LA POLIZZA SANITARIA A PARTIRE DA 3 EURO AL MESE!&lt;/strong&gt;&lt;/span&gt;&lt;/h3&gt;</w:t>
      </w:r>
    </w:p>
    <w:p w:rsidR="00905A0C" w:rsidRDefault="00905A0C" w:rsidP="00905A0C">
      <w:r>
        <w:t>[/fusion_text][fusion_text columns="" column_min_width="" column_spacing="" rule_style="default" rule_size="" rule_color="" hide_on_mobile="small-visibility,medium-visibility,large-visibility" class="" id="" animation_type="" animation_direction="left" animation_speed="0.3" animation_offset=""]</w:t>
      </w:r>
    </w:p>
    <w:p w:rsidR="00905A0C" w:rsidRDefault="00905A0C" w:rsidP="00905A0C">
      <w:r>
        <w:t>&lt;p style="line-height: 22px;"&gt;Con &lt;strong&gt;RealmenteInSalute POP&lt;/strong&gt; puoi tutelare la tua salute a un prezzo molto contenuto, a partire &lt;strong&gt;da 31 euro l’anno.&lt;/strong&gt;</w:t>
      </w:r>
    </w:p>
    <w:p w:rsidR="00905A0C" w:rsidRDefault="00905A0C" w:rsidP="00905A0C">
      <w:r>
        <w:t>Un’assicurazione semplice, che prevede &lt;strong&gt;due sole garanzie&lt;/strong&gt; in caso d’infortunio o malattia:&lt;/p&gt;</w:t>
      </w:r>
    </w:p>
    <w:p w:rsidR="00905A0C" w:rsidRDefault="00905A0C" w:rsidP="00905A0C">
      <w:r>
        <w:t>[/fusion_text][fusion_text columns="" column_min_width="" column_spacing="" rule_style="default" rule_size="" rule_color="" hide_on_mobile="small-visibility,medium-visibility,large-visibility" class="" id="" animation_type="" animation_direction="left" animation_speed="0.3" animation_offset=""]</w:t>
      </w:r>
    </w:p>
    <w:p w:rsidR="00905A0C" w:rsidRDefault="00905A0C" w:rsidP="00905A0C">
      <w:r>
        <w:t>&lt;h4 style="text-align: left;"&gt;&lt;img class="size-full wp-image-5261 alignleft" style="display: inline-block; vertical-align: middle;" src="http://www.nardilliassicura.it/wp-content/uploads/2020/04/bed-icon.png" alt="" width="60" /&gt;  &lt;span style="display: inline-block; vertical-align: -30px; font-size: 18px;"&gt;&lt;strong&gt;&lt;span style="color: #f0b400;"&gt;&lt;strong&gt;#1&lt;/strong&gt;&lt;/span&gt; &lt;span style="color: #0053a0;"&gt;&lt;strong&gt;INDENNITÀ PER RICOVERO.&lt;/strong&gt;&lt;/span&gt; Prevede &lt;strong&gt;un importo&lt;/strong&gt; (indennizzo) variabile</w:t>
      </w:r>
    </w:p>
    <w:p w:rsidR="00905A0C" w:rsidRDefault="00905A0C" w:rsidP="00905A0C">
      <w:r>
        <w:t>in base alla durata del ricovero.&lt;/strong&gt;&lt;/span&gt;&lt;/h4&gt;</w:t>
      </w:r>
    </w:p>
    <w:p w:rsidR="00905A0C" w:rsidRDefault="00905A0C" w:rsidP="00905A0C">
      <w:r>
        <w:t>&lt;h4 style="text-align: left;"&gt;&lt;img class="size-full wp-image-5261 alignleft" style="display: inline-block; vertical-align: middle;" src="http://www.nardilliassicura.it/wp-content/uploads/2020/04/recycle-icon.png" alt="" width="60" /&gt;  &lt;span style="display: inline-block; vertical-align: middle; font-size: 18px;"&gt;&lt;strong&gt;&lt;span style="color: #f0b400;"&gt;&lt;strong&gt;#2&lt;/strong&gt;&lt;/span&gt; &lt;span style="color: #0053a0;"&gt;&lt;strong&gt;RIMBORSO SPESE PER VISITE SPECIALISTICHE E ACCERTAMENTI&lt;/strong&gt;&lt;/span&gt;&lt;/strong&gt;&lt;/span&gt;&lt;span style="display: inline-block; vertical-align: middle; font-size: 18px;"&gt;&lt;strong&gt;&lt;span style="color: #0053a0;"&gt;&lt;strong&gt; DIAGNOSTICI.&lt;/strong&gt;&lt;/span&gt;&lt;strong&gt; Rimborsa l’80%* delle spese sanitarie&lt;/strong&gt; sostenute</w:t>
      </w:r>
    </w:p>
    <w:p w:rsidR="00905A0C" w:rsidRDefault="00905A0C" w:rsidP="00905A0C">
      <w:r>
        <w:t>per visite specialistiche, accertamenti diagnostici e trattamenti</w:t>
      </w:r>
    </w:p>
    <w:p w:rsidR="00905A0C" w:rsidRDefault="00905A0C" w:rsidP="00905A0C">
      <w:r>
        <w:t>di fisiokinesiterapia.&lt;/strong&gt;&lt;/span&gt;&lt;/h4&gt;</w:t>
      </w:r>
    </w:p>
    <w:p w:rsidR="00905A0C" w:rsidRDefault="00905A0C" w:rsidP="00905A0C">
      <w:r>
        <w:t>[/fusion_text][fusion_text columns="" column_min_width="" column_spacing="" rule_style="default" rule_size="" rule_color="" hide_on_mobile="small-visibility,medium-visibility,large-visibility" class="" id="" animation_type="" animation_direction="left" animation_speed="0.3" animation_offset=""]</w:t>
      </w:r>
    </w:p>
    <w:p w:rsidR="00905A0C" w:rsidRDefault="00905A0C" w:rsidP="00905A0C">
      <w:r>
        <w:t>&lt;h3 style="font-size: 25px;"&gt;&lt;span style="color: #0053a0;"&gt;&lt;strong&gt;NON DIRE MAI DI NO ALLA TUA SALUTE!&lt;/strong&gt;&lt;/span&gt;&lt;span style="color: #f0b400;"&gt;&lt;strong&gt;</w:t>
      </w:r>
    </w:p>
    <w:p w:rsidR="00905A0C" w:rsidRDefault="00905A0C" w:rsidP="00905A0C">
      <w:r>
        <w:t>SCEGLI REALMENTEINSALUTE POP.&lt;/strong&gt;&lt;/span&gt;&lt;/h3&gt;</w:t>
      </w:r>
    </w:p>
    <w:p w:rsidR="00905A0C" w:rsidRDefault="00905A0C" w:rsidP="00905A0C">
      <w:r>
        <w:t>[/fusion_text][fusion_text columns="" column_min_width="" column_spacing="" rule_style="default" rule_size="" rule_color="" hide_on_mobile="small-visibility,medium-visibility,large-visibility" class="" id="" animation_type="" animation_direction="left" animation_speed="0.3" animation_offset=""]</w:t>
      </w:r>
    </w:p>
    <w:p w:rsidR="00905A0C" w:rsidRDefault="00905A0C" w:rsidP="00905A0C">
      <w:r>
        <w:t>&lt;p style="line-height: 22px;"&gt;&lt;strong&gt;Vieni in Agenzia a scoprire tutti i vantaggi di RealmenteInSalute POP. Ti aspetto!&lt;/strong&gt;&lt;/p&gt;</w:t>
      </w:r>
    </w:p>
    <w:p w:rsidR="00905A0C" w:rsidRDefault="00905A0C" w:rsidP="00905A0C">
      <w:r>
        <w:t xml:space="preserve">[/fusion_text][/fusion_builder_column][/fusion_builder_row][/fusion_builder_container][fusion_builder_container background_parallax="none" enable_mobile="no" parallax_speed="0.3" background_repeat="no-repeat" background_position="left top" video_aspect_ratio="16:9" video_mute="yes" video_loop="yes" fade="no" border_size="0px" padding_top="20" padding_bottom="20" padding_left="0" padding_right="0" hundred_percent="no" equal_height_columns="no" hide_on_mobile="no"][fusion_builder_row][fusion_builder_column type="1_1" layout="1_1" last="yes" spacing="yes" center_content="no" hide_on_mobile="no" background_color="" background_image="" </w:t>
      </w:r>
      <w:r>
        <w:lastRenderedPageBreak/>
        <w:t>background_repeat="no-repeat" background_position="left top" hover_type="none" link="" border_position="all" border_size="0px" border_color="" border_style="" padding_top="" padding_right="" padding_bottom="" padding_left="" margin_top="" margin_bottom="" animation_type="" animation_direction="" animation_speed="0.1" animation_offset="" class="" id="" min_height=""][fusion_button link="http://www.nardilliassicura.it/richiesta-appuntamento" text_transform="" title="" target="_self" link_attributes="" alignment="center" modal="" hide_on_mobile="small-visibility,medium-visibility,large-visibility" class="" id="" color="custom" button_gradient_top_color="#336699" button_gradient_bottom_color="#336699" button_gradient_top_color_hover="" button_gradient_bottom_color_hover="" accent_color="#ffffff" accent_hover_color="" type="flat" bevel_color="" border_width="1px" border_radius="" border_color="#ffffff" border_hover_color="" size="" stretch="yes" icon="" icon_position="left" icon_divider="no" animation_type="" animation_direction="left" animation_speed="1.0" animation_offset=""]Richiedi subito un appuntamento[/fusion_button][/fusion_builder_column][fusion_builder_column type="1_1" layout="1_1" background_position="left top" background_color="" border_size="" border_color="" border_style="solid" spacing="yes" background_image="" background_repeat="no-repeat" padding_top="" padding_right="" padding_bottom="" padding_left="" margin_top="0px" margin_bottom="0px" class="" id="" animation_type="" animation_speed="0.3" animation_direction="left" hide_on_mobile="no" center_content="no" min_height="none" last="no" hover_type="none" link="" border_position="all"][fusion_text columns="" column_min_width="" column_spacing="" rule_style="default" rule_size="" rule_color="" hide_on_mobile="small-visibility,medium-visibility,large-visibility" class="" id="" animation_type="" animation_direction="left" animation_speed="0.3" animation_offset=""]</w:t>
      </w:r>
    </w:p>
    <w:p w:rsidR="00905A0C" w:rsidRDefault="00905A0C" w:rsidP="00905A0C">
      <w:r>
        <w:t>&lt;p style="text-align: center;"&gt;&lt;strong&gt;Rivolgiti al tuo Agente di fiducia&lt;/strong&gt;&lt;/p&gt;</w:t>
      </w:r>
    </w:p>
    <w:p w:rsidR="00905A0C" w:rsidRDefault="00905A0C" w:rsidP="00905A0C">
      <w:r>
        <w:t>[/fusion_text][fusion_text]</w:t>
      </w:r>
    </w:p>
    <w:p w:rsidR="00905A0C" w:rsidRDefault="00905A0C" w:rsidP="00905A0C">
      <w:r>
        <w:t>&lt;h5 style="text-align: center;"&gt;&lt;/h5&gt;</w:t>
      </w:r>
    </w:p>
    <w:p w:rsidR="00905A0C" w:rsidRDefault="00905A0C" w:rsidP="00905A0C">
      <w:r>
        <w:t>&lt;p style="text-align: center;"&gt;&lt;a href="https://[frm-field-value field_id=877 entry_id=d5vf8t]" target="_blank" rel="noopener noreferrer"&gt;&lt;img class="social-roll alignnone wp-image-717 size-full" src="http://www.smartweb360rma.it/wp-content/uploads/2016/10/Incona_Facebook_Classico.png" alt="Facebook-48" width="48" height="48" /&gt;&lt;/a&gt; &lt;a href="tel:[frm-field-value field_id=861 entry_id=d5vf8t]"&gt;&lt;img class="social-roll alignnone wp-image-724 size-full" src="http://www.smartweb360rma.it/wp-content/uploads/2016/10/Phone-48.png" alt="Phone-48" width="48" height="48" /&gt;&lt;/a&gt; &lt;a href="mailto:[frm-field-value field_id=1274 entry_id=d5vf8t]"&gt;&lt;img class="social-roll alignnone wp-image-725 size-full" src="http://www.smartweb360rma.it/wp-content/uploads/2016/10/Incona_Mail_Classico.png" alt="Message-Mail-48" width="48" height="48" /&gt;&lt;/a&gt;&lt;/p&gt;</w:t>
      </w:r>
    </w:p>
    <w:p w:rsidR="0064603C" w:rsidRDefault="00905A0C" w:rsidP="00905A0C">
      <w:r>
        <w:t>[/fusion_text][/fusion_builder_column][/fusion_builder_row][/fusion_builder_container]</w:t>
      </w:r>
      <w:bookmarkStart w:id="0" w:name="_GoBack"/>
      <w:bookmarkEnd w:id="0"/>
    </w:p>
    <w:sectPr w:rsidR="0064603C" w:rsidSect="00905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0C"/>
    <w:rsid w:val="001C2520"/>
    <w:rsid w:val="00905A0C"/>
    <w:rsid w:val="00B4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A189A-CB3E-471A-854A-1409CC6D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 Barberis</dc:creator>
  <cp:keywords/>
  <dc:description/>
  <cp:lastModifiedBy>Silvano Barberis</cp:lastModifiedBy>
  <cp:revision>1</cp:revision>
  <dcterms:created xsi:type="dcterms:W3CDTF">2020-04-08T16:38:00Z</dcterms:created>
  <dcterms:modified xsi:type="dcterms:W3CDTF">2020-04-08T16:39:00Z</dcterms:modified>
</cp:coreProperties>
</file>